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15486458"/>
        <w:docPartObj>
          <w:docPartGallery w:val="Cover Pages"/>
          <w:docPartUnique/>
        </w:docPartObj>
      </w:sdtPr>
      <w:sdtContent>
        <w:p w:rsidR="00357EE6" w:rsidRDefault="00357EE6">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4000"/>
                    <wp:effectExtent l="0" t="0" r="2540" b="635"/>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357EE6" w:rsidRDefault="00357EE6">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357EE6" w:rsidRDefault="00A60133">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Contoh Paragraf deduktif &amp; induktif</w:t>
                                      </w:r>
                                    </w:p>
                                  </w:sdtContent>
                                </w:sdt>
                                <w:sdt>
                                  <w:sdtPr>
                                    <w:rPr>
                                      <w:color w:val="5B9BD5"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357EE6" w:rsidRDefault="00A60133">
                                      <w:pPr>
                                        <w:pStyle w:val="NoSpacing"/>
                                        <w:spacing w:before="120"/>
                                        <w:rPr>
                                          <w:color w:val="5B9BD5" w:themeColor="accent1"/>
                                          <w:sz w:val="36"/>
                                          <w:szCs w:val="36"/>
                                        </w:rPr>
                                      </w:pPr>
                                      <w:r>
                                        <w:rPr>
                                          <w:color w:val="5B9BD5" w:themeColor="accent1"/>
                                          <w:sz w:val="36"/>
                                          <w:szCs w:val="36"/>
                                        </w:rPr>
                                        <w:t>Akhmad Fauzi (10112548)</w:t>
                                      </w:r>
                                    </w:p>
                                  </w:sdtContent>
                                </w:sdt>
                                <w:p w:rsidR="00A60133" w:rsidRDefault="00A60133">
                                  <w:pPr>
                                    <w:pStyle w:val="NoSpacing"/>
                                    <w:spacing w:before="120"/>
                                    <w:rPr>
                                      <w:color w:val="5B9BD5" w:themeColor="accent1"/>
                                      <w:sz w:val="36"/>
                                      <w:szCs w:val="36"/>
                                    </w:rPr>
                                  </w:pPr>
                                  <w:r>
                                    <w:rPr>
                                      <w:color w:val="5B9BD5" w:themeColor="accent1"/>
                                      <w:sz w:val="36"/>
                                      <w:szCs w:val="36"/>
                                    </w:rPr>
                                    <w:t>3KA26</w:t>
                                  </w:r>
                                  <w:bookmarkStart w:id="0" w:name="_GoBack"/>
                                  <w:bookmarkEnd w:id="0"/>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357EE6" w:rsidRDefault="00357EE6">
                              <w:pPr>
                                <w:pStyle w:val="NoSpacing"/>
                                <w:rPr>
                                  <w:color w:val="FFFFFF" w:themeColor="background1"/>
                                  <w:sz w:val="48"/>
                                  <w:szCs w:val="48"/>
                                </w:rPr>
                              </w:pP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357EE6" w:rsidRDefault="00A60133">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Contoh Paragraf deduktif &amp; induktif</w:t>
                                </w:r>
                              </w:p>
                            </w:sdtContent>
                          </w:sdt>
                          <w:sdt>
                            <w:sdtPr>
                              <w:rPr>
                                <w:color w:val="5B9BD5"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357EE6" w:rsidRDefault="00A60133">
                                <w:pPr>
                                  <w:pStyle w:val="NoSpacing"/>
                                  <w:spacing w:before="120"/>
                                  <w:rPr>
                                    <w:color w:val="5B9BD5" w:themeColor="accent1"/>
                                    <w:sz w:val="36"/>
                                    <w:szCs w:val="36"/>
                                  </w:rPr>
                                </w:pPr>
                                <w:r>
                                  <w:rPr>
                                    <w:color w:val="5B9BD5" w:themeColor="accent1"/>
                                    <w:sz w:val="36"/>
                                    <w:szCs w:val="36"/>
                                  </w:rPr>
                                  <w:t>Akhmad Fauzi (10112548)</w:t>
                                </w:r>
                              </w:p>
                            </w:sdtContent>
                          </w:sdt>
                          <w:p w:rsidR="00A60133" w:rsidRDefault="00A60133">
                            <w:pPr>
                              <w:pStyle w:val="NoSpacing"/>
                              <w:spacing w:before="120"/>
                              <w:rPr>
                                <w:color w:val="5B9BD5" w:themeColor="accent1"/>
                                <w:sz w:val="36"/>
                                <w:szCs w:val="36"/>
                              </w:rPr>
                            </w:pPr>
                            <w:r>
                              <w:rPr>
                                <w:color w:val="5B9BD5" w:themeColor="accent1"/>
                                <w:sz w:val="36"/>
                                <w:szCs w:val="36"/>
                              </w:rPr>
                              <w:t>3KA26</w:t>
                            </w:r>
                            <w:bookmarkStart w:id="1" w:name="_GoBack"/>
                            <w:bookmarkEnd w:id="1"/>
                          </w:p>
                        </w:txbxContent>
                      </v:textbox>
                    </v:shape>
                    <w10:wrap anchorx="page" anchory="page"/>
                  </v:group>
                </w:pict>
              </mc:Fallback>
            </mc:AlternateContent>
          </w:r>
        </w:p>
        <w:p w:rsidR="00357EE6" w:rsidRDefault="00357EE6">
          <w:r>
            <w:br w:type="page"/>
          </w:r>
        </w:p>
      </w:sdtContent>
    </w:sdt>
    <w:p w:rsidR="00016656" w:rsidRDefault="00C63058" w:rsidP="00C63058">
      <w:pPr>
        <w:pStyle w:val="Title"/>
      </w:pPr>
      <w:r>
        <w:lastRenderedPageBreak/>
        <w:t>Paragraf Deduktif</w:t>
      </w:r>
    </w:p>
    <w:p w:rsidR="00C63058" w:rsidRDefault="00C63058" w:rsidP="00C63058"/>
    <w:p w:rsidR="00C63058" w:rsidRDefault="00AE4F75" w:rsidP="004E5216">
      <w:pPr>
        <w:ind w:firstLine="720"/>
        <w:jc w:val="both"/>
      </w:pPr>
      <w:r w:rsidRPr="004E5216">
        <w:rPr>
          <w:iCs/>
        </w:rPr>
        <w:t>Negara adalah institusi mapan, tetapi tetap dinamis sehingga mampu mengantisipasi segala perubahan yang terjadi</w:t>
      </w:r>
      <w:r w:rsidRPr="004E5216">
        <w:t>.</w:t>
      </w:r>
      <w:r w:rsidRPr="00AE4F75">
        <w:t xml:space="preserve"> Negara mewadahi seluruh kepentingan masyarakat bangsa. Ia hanya menyediakan kerangka umum yang bersifat abstrak, sehingga terbuka untuk ditafsirkan. Sementara pemerintah adalah pranata kontemporer, sebagai penyelenggara negara dalam jangka waktu yang ditetapkan oleh konstitusi negara.</w:t>
      </w:r>
    </w:p>
    <w:p w:rsidR="00AE4F75" w:rsidRDefault="004E5216" w:rsidP="00AE4F75">
      <w:pPr>
        <w:pStyle w:val="Title"/>
      </w:pPr>
      <w:r>
        <w:t>Paragraf</w:t>
      </w:r>
      <w:r w:rsidR="00AE4F75">
        <w:t xml:space="preserve"> Induktif</w:t>
      </w:r>
    </w:p>
    <w:p w:rsidR="004E5216" w:rsidRPr="004E5216" w:rsidRDefault="004E5216" w:rsidP="004E5216"/>
    <w:p w:rsidR="00AE4F75" w:rsidRDefault="00AE4F75" w:rsidP="004E5216">
      <w:pPr>
        <w:ind w:firstLine="720"/>
        <w:jc w:val="both"/>
      </w:pPr>
      <w:r>
        <w:t>Siswa kelas VI belajar untuk menghadapi ujian dua bulan yang akan datang. Mereka sangat berkonsentrasi pada pelajaran yang diberikan oleh Ibu guru. Tampak situasi kelas lebih tenang. Keteangan kelas mereka bukan berarti sunyi dan sepi, tetapi suasana kelas mereka hidup, yaitu timbulnya tanya jawab tentang pelajaran yang sedang dibahas. Suasana yang hidup ini benar-benar membangkitkan semangat guru dalam menyampaikan materi pelajaran. Juga suasana yang hidup itu menimbulkan kesungguhan para siswa dalam belajar. Suasana giat belajar itu dilakukan dan diciptakan siswa kelas VI dalam menghadapi ujian yang sudah diambang pintu</w:t>
      </w:r>
    </w:p>
    <w:p w:rsidR="004E5216" w:rsidRDefault="004E5216" w:rsidP="004E5216">
      <w:pPr>
        <w:jc w:val="both"/>
      </w:pPr>
    </w:p>
    <w:p w:rsidR="004E5216" w:rsidRDefault="004E5216" w:rsidP="004E5216">
      <w:pPr>
        <w:pStyle w:val="Title"/>
      </w:pPr>
      <w:r>
        <w:t>Sumber :</w:t>
      </w:r>
    </w:p>
    <w:p w:rsidR="004E5216" w:rsidRDefault="004E5216" w:rsidP="00357EE6">
      <w:pPr>
        <w:spacing w:before="240"/>
      </w:pPr>
      <w:r>
        <w:t xml:space="preserve">Paragraf Deduktif : </w:t>
      </w:r>
      <w:hyperlink r:id="rId4" w:history="1">
        <w:r w:rsidR="00357EE6" w:rsidRPr="00B56C18">
          <w:rPr>
            <w:rStyle w:val="Hyperlink"/>
          </w:rPr>
          <w:t>http://setyafit.blogspot.com/2013/10/pengertian-beserta-contoh-paragraf_23.html</w:t>
        </w:r>
      </w:hyperlink>
    </w:p>
    <w:p w:rsidR="00357EE6" w:rsidRDefault="00357EE6" w:rsidP="00357EE6">
      <w:r>
        <w:t xml:space="preserve">Paragraf Induktif : </w:t>
      </w:r>
      <w:hyperlink r:id="rId5" w:history="1">
        <w:r w:rsidRPr="00B56C18">
          <w:rPr>
            <w:rStyle w:val="Hyperlink"/>
          </w:rPr>
          <w:t>http://carapedia.com/paragraf_deduktif_induktif_info700.html</w:t>
        </w:r>
      </w:hyperlink>
    </w:p>
    <w:p w:rsidR="00357EE6" w:rsidRPr="004E5216" w:rsidRDefault="00357EE6" w:rsidP="004E5216">
      <w:pPr>
        <w:ind w:firstLine="720"/>
      </w:pPr>
    </w:p>
    <w:sectPr w:rsidR="00357EE6" w:rsidRPr="004E5216" w:rsidSect="00357EE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58"/>
    <w:rsid w:val="00016656"/>
    <w:rsid w:val="00357EE6"/>
    <w:rsid w:val="004E5216"/>
    <w:rsid w:val="00A60133"/>
    <w:rsid w:val="00AE4F75"/>
    <w:rsid w:val="00C63058"/>
    <w:rsid w:val="00C9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70E85-A34F-4694-88D8-7B1A7F08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30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305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57EE6"/>
    <w:rPr>
      <w:color w:val="0563C1" w:themeColor="hyperlink"/>
      <w:u w:val="single"/>
    </w:rPr>
  </w:style>
  <w:style w:type="paragraph" w:styleId="NoSpacing">
    <w:name w:val="No Spacing"/>
    <w:link w:val="NoSpacingChar"/>
    <w:uiPriority w:val="1"/>
    <w:qFormat/>
    <w:rsid w:val="00357EE6"/>
    <w:pPr>
      <w:spacing w:after="0" w:line="240" w:lineRule="auto"/>
    </w:pPr>
    <w:rPr>
      <w:rFonts w:eastAsiaTheme="minorEastAsia"/>
    </w:rPr>
  </w:style>
  <w:style w:type="character" w:customStyle="1" w:styleId="NoSpacingChar">
    <w:name w:val="No Spacing Char"/>
    <w:basedOn w:val="DefaultParagraphFont"/>
    <w:link w:val="NoSpacing"/>
    <w:uiPriority w:val="1"/>
    <w:rsid w:val="00357EE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apedia.com/paragraf_deduktif_induktif_info700.html" TargetMode="External"/><Relationship Id="rId4" Type="http://schemas.openxmlformats.org/officeDocument/2006/relationships/hyperlink" Target="http://setyafit.blogspot.com/2013/10/pengertian-beserta-contoh-paragraf_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Gunadarma</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Contoh Paragraf deduktif &amp; induktif</dc:title>
  <dc:subject>Akhmad Fauzi (10112548)</dc:subject>
  <dc:creator>Ojai</dc:creator>
  <cp:keywords/>
  <dc:description/>
  <cp:lastModifiedBy>Ojai</cp:lastModifiedBy>
  <cp:revision>1</cp:revision>
  <dcterms:created xsi:type="dcterms:W3CDTF">2015-03-08T12:30:00Z</dcterms:created>
  <dcterms:modified xsi:type="dcterms:W3CDTF">2015-03-08T12:45:00Z</dcterms:modified>
</cp:coreProperties>
</file>